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A57E00" w:rsidRDefault="00A57E00" w:rsidP="00A57E00"/>
    <w:p w:rsidR="006F3947" w:rsidRDefault="006F3947" w:rsidP="006F3947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Реестр разрешений на </w:t>
      </w:r>
      <w:r>
        <w:rPr>
          <w:rFonts w:ascii="Times New Roman" w:hAnsi="Times New Roman"/>
          <w:sz w:val="20"/>
          <w:szCs w:val="20"/>
        </w:rPr>
        <w:t xml:space="preserve">ввод в эксплуатацию объектов капитального строительства, </w:t>
      </w:r>
    </w:p>
    <w:p w:rsidR="006F3947" w:rsidRDefault="006F3947" w:rsidP="006F3947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549E5">
        <w:rPr>
          <w:rFonts w:ascii="Times New Roman" w:hAnsi="Times New Roman"/>
          <w:sz w:val="20"/>
          <w:szCs w:val="20"/>
        </w:rPr>
        <w:t>выданных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 в  20</w:t>
      </w:r>
      <w:r w:rsidR="00972C93">
        <w:rPr>
          <w:rFonts w:ascii="Times New Roman" w:hAnsi="Times New Roman"/>
          <w:sz w:val="20"/>
          <w:szCs w:val="20"/>
        </w:rPr>
        <w:t>20</w:t>
      </w:r>
      <w:r w:rsidRPr="00E549E5">
        <w:rPr>
          <w:rFonts w:ascii="Times New Roman" w:hAnsi="Times New Roman"/>
          <w:sz w:val="20"/>
          <w:szCs w:val="20"/>
        </w:rPr>
        <w:t xml:space="preserve"> году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49E5">
        <w:rPr>
          <w:rFonts w:ascii="Times New Roman" w:hAnsi="Times New Roman"/>
          <w:sz w:val="20"/>
          <w:szCs w:val="20"/>
        </w:rPr>
        <w:t xml:space="preserve">в муниципальном образовании  </w:t>
      </w:r>
    </w:p>
    <w:p w:rsidR="006F3947" w:rsidRDefault="006F3947" w:rsidP="006F3947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>Петровское  сельское поселение</w:t>
      </w:r>
    </w:p>
    <w:p w:rsidR="006F3947" w:rsidRDefault="006F3947" w:rsidP="006F3947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>Кривошеинского района  Томской области</w:t>
      </w:r>
    </w:p>
    <w:p w:rsidR="006F3947" w:rsidRPr="00E549E5" w:rsidRDefault="006F3947" w:rsidP="006F3947">
      <w:pPr>
        <w:jc w:val="center"/>
        <w:rPr>
          <w:rFonts w:ascii="Times New Roman" w:hAnsi="Times New Roman"/>
          <w:sz w:val="20"/>
          <w:szCs w:val="20"/>
        </w:rPr>
      </w:pPr>
    </w:p>
    <w:p w:rsidR="006F3947" w:rsidRPr="00E549E5" w:rsidRDefault="006F3947" w:rsidP="006F3947">
      <w:pPr>
        <w:jc w:val="left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По состоянию на 31.12.20</w:t>
      </w:r>
      <w:r w:rsidR="00972C93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</w:p>
    <w:p w:rsidR="006F3947" w:rsidRPr="00E549E5" w:rsidRDefault="006F3947" w:rsidP="006F3947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6F3947" w:rsidRPr="00E549E5" w:rsidTr="00D459B1">
        <w:tc>
          <w:tcPr>
            <w:tcW w:w="2328" w:type="dxa"/>
          </w:tcPr>
          <w:p w:rsidR="006F3947" w:rsidRPr="00E549E5" w:rsidRDefault="006F3947" w:rsidP="00D459B1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разрешений на строительство </w:t>
            </w:r>
          </w:p>
          <w:p w:rsidR="006F3947" w:rsidRPr="00E549E5" w:rsidRDefault="006F3947" w:rsidP="00D459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6F3947" w:rsidRPr="00E549E5" w:rsidRDefault="006F3947" w:rsidP="00D459B1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физическое  лицо*) </w:t>
            </w:r>
          </w:p>
        </w:tc>
      </w:tr>
      <w:tr w:rsidR="006F3947" w:rsidRPr="00E549E5" w:rsidTr="00D459B1">
        <w:tc>
          <w:tcPr>
            <w:tcW w:w="2328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Default="00E549E5"/>
    <w:sectPr w:rsidR="00E5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A5FE4"/>
    <w:rsid w:val="001B0E83"/>
    <w:rsid w:val="0023768F"/>
    <w:rsid w:val="006F3947"/>
    <w:rsid w:val="00972C93"/>
    <w:rsid w:val="00A57E00"/>
    <w:rsid w:val="00C314FA"/>
    <w:rsid w:val="00E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2020-04-13T09:07:00Z</cp:lastPrinted>
  <dcterms:created xsi:type="dcterms:W3CDTF">2020-04-13T09:06:00Z</dcterms:created>
  <dcterms:modified xsi:type="dcterms:W3CDTF">2021-01-13T07:54:00Z</dcterms:modified>
</cp:coreProperties>
</file>