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33" w:rsidRDefault="001E2333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33" w:rsidRDefault="001E2333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177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F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177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 с обращениями граждан, поступившими</w:t>
      </w:r>
      <w:r w:rsidRPr="005F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177" w:rsidRPr="005F6294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94">
        <w:rPr>
          <w:rFonts w:ascii="Times New Roman" w:hAnsi="Times New Roman" w:cs="Times New Roman"/>
          <w:b/>
          <w:sz w:val="24"/>
          <w:szCs w:val="24"/>
        </w:rPr>
        <w:t>в Администрацию Петровского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06B60">
        <w:rPr>
          <w:rFonts w:ascii="Times New Roman" w:hAnsi="Times New Roman" w:cs="Times New Roman"/>
          <w:b/>
          <w:sz w:val="24"/>
          <w:szCs w:val="24"/>
        </w:rPr>
        <w:t>о</w:t>
      </w:r>
      <w:r w:rsidR="00797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B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полугодии 202</w:t>
      </w:r>
      <w:r w:rsidR="007977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7700">
        <w:rPr>
          <w:rFonts w:ascii="Times New Roman" w:hAnsi="Times New Roman" w:cs="Times New Roman"/>
          <w:sz w:val="24"/>
          <w:szCs w:val="24"/>
        </w:rPr>
        <w:t>Всего поступило заявлений и устных обращений</w:t>
      </w:r>
      <w:r>
        <w:rPr>
          <w:rFonts w:ascii="Times New Roman" w:hAnsi="Times New Roman" w:cs="Times New Roman"/>
          <w:sz w:val="24"/>
          <w:szCs w:val="24"/>
        </w:rPr>
        <w:t xml:space="preserve"> за данный период –</w:t>
      </w:r>
      <w:r w:rsidR="007977DB">
        <w:rPr>
          <w:rFonts w:ascii="Times New Roman" w:hAnsi="Times New Roman" w:cs="Times New Roman"/>
          <w:sz w:val="24"/>
          <w:szCs w:val="24"/>
        </w:rPr>
        <w:t xml:space="preserve"> </w:t>
      </w:r>
      <w:r w:rsidR="00EA25B5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Из общего числа обращений: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повторных - нет;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коллективных – нет;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вышестоящих органов - </w:t>
      </w:r>
      <w:r w:rsidR="007977D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 xml:space="preserve">Поступившие  обращения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00">
        <w:rPr>
          <w:rFonts w:ascii="Times New Roman" w:hAnsi="Times New Roman" w:cs="Times New Roman"/>
          <w:b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00">
        <w:rPr>
          <w:rFonts w:ascii="Times New Roman" w:hAnsi="Times New Roman" w:cs="Times New Roman"/>
          <w:b/>
          <w:sz w:val="24"/>
          <w:szCs w:val="24"/>
        </w:rPr>
        <w:t>в сроки: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15 дней – </w:t>
      </w:r>
      <w:r w:rsidR="00733ACD">
        <w:rPr>
          <w:rFonts w:ascii="Times New Roman" w:hAnsi="Times New Roman" w:cs="Times New Roman"/>
          <w:sz w:val="24"/>
          <w:szCs w:val="24"/>
        </w:rPr>
        <w:t>352</w:t>
      </w:r>
      <w:r w:rsidRPr="0032545B"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30 дней – </w:t>
      </w:r>
      <w:r w:rsidR="00FC4B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 месяца – нет.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Результат рассмотрения обращений: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разъяснено- </w:t>
      </w:r>
      <w:r w:rsidR="004C1C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решено положительно- </w:t>
      </w:r>
      <w:r w:rsidR="00EA25B5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отказано – 0.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от жителей следующих населенных пунктов: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CF">
        <w:rPr>
          <w:rFonts w:ascii="Times New Roman" w:hAnsi="Times New Roman" w:cs="Times New Roman"/>
          <w:sz w:val="24"/>
          <w:szCs w:val="24"/>
        </w:rPr>
        <w:t>д.Егорово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</w:t>
      </w:r>
      <w:r w:rsidR="00E26584">
        <w:rPr>
          <w:rFonts w:ascii="Times New Roman" w:hAnsi="Times New Roman" w:cs="Times New Roman"/>
          <w:sz w:val="24"/>
          <w:szCs w:val="24"/>
        </w:rPr>
        <w:t>1</w:t>
      </w:r>
      <w:r w:rsidR="0032545B">
        <w:rPr>
          <w:rFonts w:ascii="Times New Roman" w:hAnsi="Times New Roman" w:cs="Times New Roman"/>
          <w:sz w:val="24"/>
          <w:szCs w:val="24"/>
        </w:rPr>
        <w:t>3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д.Елизарьево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</w:t>
      </w:r>
      <w:r w:rsidR="00E26584">
        <w:rPr>
          <w:rFonts w:ascii="Times New Roman" w:hAnsi="Times New Roman" w:cs="Times New Roman"/>
          <w:sz w:val="24"/>
          <w:szCs w:val="24"/>
        </w:rPr>
        <w:t>4</w:t>
      </w:r>
      <w:r w:rsidR="0032545B">
        <w:rPr>
          <w:rFonts w:ascii="Times New Roman" w:hAnsi="Times New Roman" w:cs="Times New Roman"/>
          <w:sz w:val="24"/>
          <w:szCs w:val="24"/>
        </w:rPr>
        <w:t>9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</w:t>
      </w:r>
      <w:r w:rsidR="00733ACD">
        <w:rPr>
          <w:rFonts w:ascii="Times New Roman" w:hAnsi="Times New Roman" w:cs="Times New Roman"/>
          <w:sz w:val="24"/>
          <w:szCs w:val="24"/>
        </w:rPr>
        <w:t>260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д.Бараново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- </w:t>
      </w:r>
      <w:r w:rsidR="0032545B">
        <w:rPr>
          <w:rFonts w:ascii="Times New Roman" w:hAnsi="Times New Roman" w:cs="Times New Roman"/>
          <w:sz w:val="24"/>
          <w:szCs w:val="24"/>
        </w:rPr>
        <w:t>3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>- из других населенных пунктов -</w:t>
      </w:r>
      <w:r w:rsidR="0032545B">
        <w:rPr>
          <w:rFonts w:ascii="Times New Roman" w:hAnsi="Times New Roman" w:cs="Times New Roman"/>
          <w:sz w:val="24"/>
          <w:szCs w:val="24"/>
        </w:rPr>
        <w:t>27.</w:t>
      </w:r>
    </w:p>
    <w:p w:rsidR="000C3177" w:rsidRPr="00B14706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177" w:rsidRPr="00A42478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42478">
        <w:rPr>
          <w:rFonts w:ascii="Times New Roman" w:hAnsi="Times New Roman" w:cs="Times New Roman"/>
          <w:b/>
          <w:sz w:val="24"/>
          <w:szCs w:val="24"/>
        </w:rPr>
        <w:t>Направленность обращений:</w:t>
      </w:r>
    </w:p>
    <w:p w:rsidR="000C3177" w:rsidRPr="00A42478" w:rsidRDefault="000C3177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478">
        <w:rPr>
          <w:rFonts w:ascii="Times New Roman" w:hAnsi="Times New Roman" w:cs="Times New Roman"/>
          <w:sz w:val="24"/>
          <w:szCs w:val="24"/>
        </w:rPr>
        <w:t>О признании нуждающимися в заготовке древесины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45B">
        <w:rPr>
          <w:rFonts w:ascii="Times New Roman" w:hAnsi="Times New Roman" w:cs="Times New Roman"/>
          <w:sz w:val="24"/>
          <w:szCs w:val="24"/>
        </w:rPr>
        <w:t xml:space="preserve">для собственных нужд </w:t>
      </w:r>
      <w:r w:rsidRPr="00A42478">
        <w:rPr>
          <w:rFonts w:ascii="Times New Roman" w:hAnsi="Times New Roman" w:cs="Times New Roman"/>
          <w:sz w:val="24"/>
          <w:szCs w:val="24"/>
        </w:rPr>
        <w:t xml:space="preserve">- </w:t>
      </w:r>
      <w:r w:rsidR="00733ACD">
        <w:rPr>
          <w:rFonts w:ascii="Times New Roman" w:hAnsi="Times New Roman" w:cs="Times New Roman"/>
          <w:sz w:val="24"/>
          <w:szCs w:val="24"/>
        </w:rPr>
        <w:t>122</w:t>
      </w:r>
      <w:r w:rsidRPr="005C6D7D">
        <w:rPr>
          <w:rFonts w:ascii="Times New Roman" w:hAnsi="Times New Roman" w:cs="Times New Roman"/>
          <w:sz w:val="24"/>
          <w:szCs w:val="24"/>
        </w:rPr>
        <w:t>;</w:t>
      </w:r>
    </w:p>
    <w:p w:rsidR="000C3177" w:rsidRPr="0032545B" w:rsidRDefault="000C3177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478">
        <w:rPr>
          <w:rFonts w:ascii="Times New Roman" w:hAnsi="Times New Roman" w:cs="Times New Roman"/>
          <w:sz w:val="24"/>
          <w:szCs w:val="24"/>
        </w:rPr>
        <w:t>Предоставление справок различного характера, в том числе выписок из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45B" w:rsidRPr="0032545B">
        <w:rPr>
          <w:rFonts w:ascii="Times New Roman" w:hAnsi="Times New Roman" w:cs="Times New Roman"/>
          <w:sz w:val="24"/>
          <w:szCs w:val="24"/>
        </w:rPr>
        <w:t>–</w:t>
      </w:r>
      <w:r w:rsidRPr="0032545B">
        <w:rPr>
          <w:rFonts w:ascii="Times New Roman" w:hAnsi="Times New Roman" w:cs="Times New Roman"/>
          <w:sz w:val="24"/>
          <w:szCs w:val="24"/>
        </w:rPr>
        <w:t xml:space="preserve"> </w:t>
      </w:r>
      <w:r w:rsidR="004C1C50" w:rsidRPr="0032545B">
        <w:rPr>
          <w:rFonts w:ascii="Times New Roman" w:hAnsi="Times New Roman" w:cs="Times New Roman"/>
          <w:sz w:val="24"/>
          <w:szCs w:val="24"/>
        </w:rPr>
        <w:t>230</w:t>
      </w:r>
      <w:r w:rsidR="0032545B" w:rsidRPr="0032545B">
        <w:rPr>
          <w:rFonts w:ascii="Times New Roman" w:hAnsi="Times New Roman" w:cs="Times New Roman"/>
          <w:sz w:val="24"/>
          <w:szCs w:val="24"/>
        </w:rPr>
        <w:t>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7D0574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D0574">
        <w:rPr>
          <w:rFonts w:ascii="Times New Roman" w:hAnsi="Times New Roman" w:cs="Times New Roman"/>
          <w:b/>
          <w:sz w:val="24"/>
          <w:szCs w:val="24"/>
        </w:rPr>
        <w:t>Анализ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C1C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0345B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обращениями граждан является одним из направлений  деятельности Администрации Петровского сельского поселения, что способствует удовлетворению  запросов граждан,  укрепляет  связь Администрации поселения с населением.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Обращения граждан рассматриваются в соответствии с Федеральным законом от 2 мая 2006 года №59-ФЗ «О порядке рассмотрения обращений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и  Законом Томской области от 11.01.2007 №5-ОЗ «Об  обращениях граждан в органы государственной  власти и органы местного самоуправления».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поступивших  в </w:t>
      </w:r>
      <w:r w:rsidR="003254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полугодии 202</w:t>
      </w:r>
      <w:r w:rsidR="00E26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обращений показывает, что </w:t>
      </w:r>
      <w:r w:rsidR="00EA25B5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  <w:r w:rsidRPr="00647A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обращений составили предоставление справок различного характера, в том числе выписок из похозяйственных книг и </w:t>
      </w:r>
      <w:r w:rsidR="00EA25B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 обращений - заявления о признании нуждающихся в заготовке древесины</w:t>
      </w:r>
      <w:r w:rsidR="00733ACD">
        <w:rPr>
          <w:rFonts w:ascii="Times New Roman" w:hAnsi="Times New Roman" w:cs="Times New Roman"/>
          <w:sz w:val="24"/>
          <w:szCs w:val="24"/>
        </w:rPr>
        <w:t xml:space="preserve"> для собственных нужд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Каждому заявителю своевременно дан ответ. Нарушение сроков рассмотрения обращений граждан не допущено. Судебных исков граждан по обжалованию решений Главы Петровского сельского поселения по обращениям не было. Повторных обращений 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 не поступало, что свидетельствует о том, что принимаются исчерпывающие меры для решения проблем заявителей.</w:t>
      </w:r>
    </w:p>
    <w:p w:rsidR="000C3177" w:rsidRPr="004027A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77" w:rsidRPr="004027A1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C3177" w:rsidRPr="004027A1" w:rsidSect="00495B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64849"/>
    <w:multiLevelType w:val="hybridMultilevel"/>
    <w:tmpl w:val="D768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77"/>
    <w:rsid w:val="00006B60"/>
    <w:rsid w:val="000345B1"/>
    <w:rsid w:val="000C3177"/>
    <w:rsid w:val="001E2333"/>
    <w:rsid w:val="002004BC"/>
    <w:rsid w:val="0025052D"/>
    <w:rsid w:val="0032545B"/>
    <w:rsid w:val="004027A1"/>
    <w:rsid w:val="00497333"/>
    <w:rsid w:val="004C1C50"/>
    <w:rsid w:val="00733ACD"/>
    <w:rsid w:val="007977DB"/>
    <w:rsid w:val="008310F0"/>
    <w:rsid w:val="00904893"/>
    <w:rsid w:val="009D1990"/>
    <w:rsid w:val="00AC54A8"/>
    <w:rsid w:val="00B65B24"/>
    <w:rsid w:val="00D0406E"/>
    <w:rsid w:val="00D600C3"/>
    <w:rsid w:val="00E26584"/>
    <w:rsid w:val="00E30D8F"/>
    <w:rsid w:val="00EA25B5"/>
    <w:rsid w:val="00EF4A44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A46E"/>
  <w15:docId w15:val="{5C289D7D-EDA0-402E-93FD-5C71BB5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2024-01-26T07:49:00Z</dcterms:created>
  <dcterms:modified xsi:type="dcterms:W3CDTF">2024-01-29T09:44:00Z</dcterms:modified>
</cp:coreProperties>
</file>